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CC" w:rsidRDefault="00E032CC">
      <w:pPr>
        <w:tabs>
          <w:tab w:val="left" w:pos="-1243"/>
          <w:tab w:val="left" w:pos="-625"/>
          <w:tab w:val="left" w:pos="-1"/>
          <w:tab w:val="left" w:pos="6300"/>
        </w:tabs>
        <w:rPr>
          <w:b/>
          <w:sz w:val="15"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bookmarkEnd w:id="1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  <w:sz w:val="15"/>
        </w:rPr>
        <w:t>.</w:t>
      </w:r>
      <w:r>
        <w:rPr>
          <w:b/>
          <w:sz w:val="15"/>
        </w:rP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E032CC" w:rsidRDefault="00E032CC">
      <w:pPr>
        <w:pStyle w:val="Textkrper"/>
        <w:tabs>
          <w:tab w:val="clear" w:pos="720"/>
        </w:tabs>
      </w:pPr>
      <w:r>
        <w:t xml:space="preserve">(Bezeichnung der DIenststelle </w:t>
      </w:r>
      <w:r>
        <w:tab/>
        <w:t>(Ort und D</w:t>
      </w:r>
      <w:r>
        <w:t>a</w:t>
      </w:r>
      <w:r>
        <w:t>tum)</w:t>
      </w: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  <w:tab w:val="left" w:pos="6300"/>
        </w:tabs>
        <w:rPr>
          <w:b/>
          <w:sz w:val="23"/>
        </w:rPr>
      </w:pPr>
      <w:r>
        <w:rPr>
          <w:b/>
          <w:sz w:val="15"/>
        </w:rPr>
        <w:t>in Blockschrift oder Stempel)</w:t>
      </w: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</w:pPr>
    </w:p>
    <w:p w:rsidR="00E032CC" w:rsidRDefault="00E032CC">
      <w:pPr>
        <w:pBdr>
          <w:top w:val="single" w:sz="6" w:space="0" w:color="FFFFFF"/>
          <w:left w:val="single" w:sz="36" w:space="0" w:color="auto"/>
        </w:pBdr>
        <w:tabs>
          <w:tab w:val="left" w:pos="-1243"/>
          <w:tab w:val="left" w:pos="-625"/>
          <w:tab w:val="left" w:pos="-1"/>
          <w:tab w:val="left" w:pos="720"/>
        </w:tabs>
      </w:pPr>
      <w:r>
        <w:t>Bezirksregierung Münster</w:t>
      </w:r>
    </w:p>
    <w:p w:rsidR="00E032CC" w:rsidRDefault="00E032CC">
      <w:pPr>
        <w:pBdr>
          <w:top w:val="single" w:sz="6" w:space="0" w:color="FFFFFF"/>
          <w:left w:val="single" w:sz="36" w:space="0" w:color="auto"/>
        </w:pBdr>
        <w:tabs>
          <w:tab w:val="left" w:pos="-1243"/>
          <w:tab w:val="left" w:pos="-625"/>
          <w:tab w:val="left" w:pos="-1"/>
          <w:tab w:val="left" w:pos="720"/>
        </w:tabs>
      </w:pPr>
      <w:r>
        <w:t>Dezernat 35.3</w:t>
      </w:r>
    </w:p>
    <w:p w:rsidR="00E032CC" w:rsidRDefault="00E032CC">
      <w:pPr>
        <w:pBdr>
          <w:top w:val="single" w:sz="6" w:space="0" w:color="FFFFFF"/>
          <w:left w:val="single" w:sz="36" w:space="0" w:color="auto"/>
        </w:pBdr>
        <w:tabs>
          <w:tab w:val="left" w:pos="-1243"/>
          <w:tab w:val="left" w:pos="-625"/>
          <w:tab w:val="left" w:pos="-1"/>
          <w:tab w:val="left" w:pos="720"/>
        </w:tabs>
      </w:pPr>
    </w:p>
    <w:p w:rsidR="00E032CC" w:rsidRDefault="00E032CC">
      <w:pPr>
        <w:pBdr>
          <w:top w:val="single" w:sz="6" w:space="0" w:color="FFFFFF"/>
          <w:left w:val="single" w:sz="36" w:space="0" w:color="auto"/>
        </w:pBdr>
        <w:tabs>
          <w:tab w:val="left" w:pos="-1243"/>
          <w:tab w:val="left" w:pos="-625"/>
          <w:tab w:val="left" w:pos="-1"/>
          <w:tab w:val="left" w:pos="720"/>
        </w:tabs>
      </w:pPr>
      <w:r>
        <w:t>48128 Münster</w:t>
      </w: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</w:pPr>
    </w:p>
    <w:p w:rsidR="00E032CC" w:rsidRDefault="00E032CC">
      <w:pPr>
        <w:tabs>
          <w:tab w:val="left" w:pos="-1243"/>
          <w:tab w:val="left" w:pos="-625"/>
          <w:tab w:val="left" w:pos="3240"/>
        </w:tabs>
        <w:spacing w:line="320" w:lineRule="exact"/>
        <w:ind w:left="3240" w:hanging="3240"/>
        <w:rPr>
          <w:bCs/>
        </w:rPr>
      </w:pPr>
      <w:r>
        <w:rPr>
          <w:bCs/>
        </w:rPr>
        <w:t xml:space="preserve">Betreff: </w:t>
      </w:r>
      <w:r>
        <w:rPr>
          <w:bCs/>
        </w:rPr>
        <w:tab/>
        <w:t>Stadterneuerung</w:t>
      </w:r>
    </w:p>
    <w:p w:rsidR="00E032CC" w:rsidRDefault="00E032CC">
      <w:pPr>
        <w:tabs>
          <w:tab w:val="left" w:pos="-1243"/>
          <w:tab w:val="left" w:pos="-625"/>
          <w:tab w:val="left" w:pos="3240"/>
        </w:tabs>
        <w:spacing w:line="320" w:lineRule="exact"/>
        <w:ind w:left="3240" w:hanging="3240"/>
        <w:rPr>
          <w:bCs/>
        </w:rPr>
      </w:pPr>
      <w:r>
        <w:rPr>
          <w:bCs/>
        </w:rPr>
        <w:t xml:space="preserve">(Einzel-)Maßnahme: </w:t>
      </w:r>
      <w:r>
        <w:rPr>
          <w:bCs/>
        </w:rPr>
        <w:tab/>
      </w:r>
      <w:r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"/>
    </w:p>
    <w:p w:rsidR="00E032CC" w:rsidRDefault="00E032CC">
      <w:pPr>
        <w:tabs>
          <w:tab w:val="left" w:pos="-1243"/>
          <w:tab w:val="left" w:pos="-625"/>
          <w:tab w:val="left" w:pos="3240"/>
        </w:tabs>
        <w:spacing w:line="320" w:lineRule="exact"/>
        <w:ind w:left="3240" w:hanging="3240"/>
        <w:rPr>
          <w:bCs/>
        </w:rPr>
      </w:pPr>
      <w:r>
        <w:rPr>
          <w:bCs/>
        </w:rPr>
        <w:t>Verwendungsnachweis vom:</w:t>
      </w:r>
      <w:r>
        <w:rPr>
          <w:bCs/>
        </w:rPr>
        <w:tab/>
      </w:r>
      <w:r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"/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</w:pPr>
    </w:p>
    <w:p w:rsidR="00E032CC" w:rsidRDefault="00E032CC">
      <w:pPr>
        <w:pStyle w:val="berschrift1"/>
        <w:spacing w:line="320" w:lineRule="exact"/>
        <w:rPr>
          <w:sz w:val="28"/>
        </w:rPr>
      </w:pPr>
      <w:r>
        <w:rPr>
          <w:sz w:val="28"/>
        </w:rPr>
        <w:t>Ergebnis der Verwendungsnachweis-Prüfung</w:t>
      </w: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  <w:jc w:val="center"/>
      </w:pPr>
      <w:r>
        <w:t>durch die zuständige baufachliche Dienststelle der Gemeinde</w:t>
      </w: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  <w:jc w:val="center"/>
      </w:pPr>
      <w:r>
        <w:t>(Nr. 6.8 VVG zu § 44 LHO)</w:t>
      </w: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</w:pPr>
    </w:p>
    <w:p w:rsidR="00E032CC" w:rsidRDefault="00E032CC">
      <w:pPr>
        <w:pStyle w:val="Textkrper2"/>
        <w:rPr>
          <w:sz w:val="23"/>
        </w:rPr>
      </w:pPr>
      <w:r>
        <w:t>Der Verwendungsnachweis wurde baufachlich geprüft. Auf Grund stichprobenweiser Überprüfung der Bauausführung und der Rechnungsbelege wird die Überein</w:t>
      </w:r>
      <w:r>
        <w:softHyphen/>
        <w:t>stimmung der Angaben im Verwendungsnachweis mit der Baurechnung und mit der Örtlichkeit bescheinigt. Die baufachliche Stellungnahme ist beigefügt.</w:t>
      </w: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  <w:rPr>
          <w:sz w:val="23"/>
        </w:rPr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  <w:rPr>
          <w:sz w:val="23"/>
        </w:rPr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  <w:rPr>
          <w:sz w:val="23"/>
        </w:rPr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  <w:rPr>
          <w:sz w:val="23"/>
        </w:rPr>
      </w:pPr>
    </w:p>
    <w:p w:rsidR="00E032CC" w:rsidRDefault="00E032CC">
      <w:pPr>
        <w:tabs>
          <w:tab w:val="left" w:pos="-1243"/>
          <w:tab w:val="left" w:pos="-625"/>
          <w:tab w:val="left" w:pos="-1"/>
          <w:tab w:val="left" w:pos="720"/>
        </w:tabs>
        <w:spacing w:line="320" w:lineRule="exact"/>
        <w:rPr>
          <w:sz w:val="23"/>
        </w:rPr>
      </w:pPr>
    </w:p>
    <w:p w:rsidR="00E032CC" w:rsidRDefault="00E032CC">
      <w:pPr>
        <w:pStyle w:val="Textkrper"/>
        <w:tabs>
          <w:tab w:val="clear" w:pos="-1243"/>
          <w:tab w:val="clear" w:pos="-625"/>
          <w:tab w:val="clear" w:pos="-1"/>
          <w:tab w:val="clear" w:pos="720"/>
          <w:tab w:val="clear" w:pos="6300"/>
          <w:tab w:val="center" w:pos="1980"/>
        </w:tabs>
      </w:pPr>
      <w:r>
        <w:tab/>
        <w:t>..........................................................................................</w:t>
      </w:r>
    </w:p>
    <w:p w:rsidR="00E032CC" w:rsidRDefault="00E032CC">
      <w:pPr>
        <w:tabs>
          <w:tab w:val="center" w:pos="1980"/>
        </w:tabs>
        <w:rPr>
          <w:sz w:val="23"/>
        </w:rPr>
      </w:pPr>
      <w:r>
        <w:rPr>
          <w:b/>
          <w:sz w:val="15"/>
        </w:rPr>
        <w:tab/>
        <w:t>(Rechtsverbindliche Unterschrift</w:t>
      </w:r>
      <w:r>
        <w:rPr>
          <w:rFonts w:ascii="Courier New" w:hAnsi="Courier New"/>
          <w:b/>
          <w:sz w:val="15"/>
        </w:rPr>
        <w:t>)</w:t>
      </w:r>
    </w:p>
    <w:p w:rsidR="00E032CC" w:rsidRDefault="00E032CC">
      <w:pPr>
        <w:spacing w:line="320" w:lineRule="exact"/>
      </w:pPr>
    </w:p>
    <w:sectPr w:rsidR="00E032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24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53"/>
    <w:rsid w:val="00227D53"/>
    <w:rsid w:val="00600BDA"/>
    <w:rsid w:val="00E0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A686D-3CB3-4EF8-A050-4267505C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-1243"/>
        <w:tab w:val="left" w:pos="-625"/>
        <w:tab w:val="left" w:pos="-1"/>
        <w:tab w:val="left" w:pos="720"/>
      </w:tabs>
      <w:jc w:val="center"/>
      <w:outlineLvl w:val="0"/>
    </w:pPr>
    <w:rPr>
      <w:rFonts w:cs="Times New Roman"/>
      <w:b/>
      <w:snapToGrid w:val="0"/>
      <w:color w:val="auto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-1243"/>
        <w:tab w:val="left" w:pos="-625"/>
        <w:tab w:val="left" w:pos="-1"/>
        <w:tab w:val="left" w:pos="720"/>
        <w:tab w:val="left" w:pos="6300"/>
      </w:tabs>
    </w:pPr>
    <w:rPr>
      <w:b/>
      <w:sz w:val="15"/>
    </w:rPr>
  </w:style>
  <w:style w:type="paragraph" w:styleId="Textkrper2">
    <w:name w:val="Body Text 2"/>
    <w:basedOn w:val="Standard"/>
    <w:pPr>
      <w:tabs>
        <w:tab w:val="left" w:pos="-1243"/>
        <w:tab w:val="left" w:pos="-625"/>
        <w:tab w:val="left" w:pos="-1"/>
        <w:tab w:val="left" w:pos="720"/>
      </w:tabs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65575-7B8F-44C1-AC22-C98DDF4396A7}"/>
</file>

<file path=customXml/itemProps2.xml><?xml version="1.0" encoding="utf-8"?>
<ds:datastoreItem xmlns:ds="http://schemas.openxmlformats.org/officeDocument/2006/customXml" ds:itemID="{C3450BE2-1182-465C-AC1B-1F438B6CD6F8}"/>
</file>

<file path=customXml/itemProps3.xml><?xml version="1.0" encoding="utf-8"?>
<ds:datastoreItem xmlns:ds="http://schemas.openxmlformats.org/officeDocument/2006/customXml" ds:itemID="{5160195E-6C74-4388-B3FD-65C07DB38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Bezirksregierung Münster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willmas</dc:creator>
  <cp:keywords/>
  <dc:description/>
  <cp:lastModifiedBy>Bardehle, Frank</cp:lastModifiedBy>
  <cp:revision>2</cp:revision>
  <dcterms:created xsi:type="dcterms:W3CDTF">2022-09-01T04:54:00Z</dcterms:created>
  <dcterms:modified xsi:type="dcterms:W3CDTF">2022-09-01T04:54:00Z</dcterms:modified>
</cp:coreProperties>
</file>