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FBC67" w14:textId="77777777" w:rsidR="00B26F23" w:rsidRDefault="00B26F23" w:rsidP="00B26F23">
      <w:pPr>
        <w:pStyle w:val="Flietext"/>
      </w:pPr>
    </w:p>
    <w:p w14:paraId="4DFB848C" w14:textId="77777777" w:rsidR="00B26F23" w:rsidRPr="000F3A28" w:rsidRDefault="00B26F23" w:rsidP="00B26F23">
      <w:pPr>
        <w:pStyle w:val="Flietext"/>
        <w:jc w:val="right"/>
        <w:rPr>
          <w:b/>
        </w:rPr>
      </w:pPr>
      <w:r w:rsidRPr="000F3A28">
        <w:rPr>
          <w:b/>
          <w:u w:val="single"/>
        </w:rPr>
        <w:t>Anlage</w:t>
      </w:r>
    </w:p>
    <w:p w14:paraId="4518D37D" w14:textId="77777777" w:rsidR="00B26F23" w:rsidRDefault="00B26F23" w:rsidP="00B26F23">
      <w:pPr>
        <w:pStyle w:val="Flietext"/>
      </w:pPr>
    </w:p>
    <w:p w14:paraId="64763A13" w14:textId="77777777" w:rsidR="00B26F23" w:rsidRDefault="00B26F23" w:rsidP="00B26F23">
      <w:pPr>
        <w:pStyle w:val="Flietext"/>
      </w:pPr>
    </w:p>
    <w:p w14:paraId="269ED8AD" w14:textId="77777777" w:rsidR="00B26F23" w:rsidRPr="009E6926" w:rsidRDefault="00B26F23" w:rsidP="00B26F23">
      <w:pPr>
        <w:pStyle w:val="Flietext"/>
        <w:rPr>
          <w:b/>
          <w:u w:val="single"/>
        </w:rPr>
      </w:pPr>
      <w:r w:rsidRPr="009E6926">
        <w:rPr>
          <w:b/>
          <w:u w:val="single"/>
        </w:rPr>
        <w:t>Muster Öffentlichkeitsarbeit</w:t>
      </w:r>
    </w:p>
    <w:p w14:paraId="36EB1C4C" w14:textId="77777777" w:rsidR="00B26F23" w:rsidRDefault="00B26F23" w:rsidP="00B26F23">
      <w:pPr>
        <w:pStyle w:val="Flietext"/>
      </w:pPr>
    </w:p>
    <w:p w14:paraId="74A952F8" w14:textId="77777777" w:rsidR="00B26F23" w:rsidRDefault="00B26F23" w:rsidP="00B26F23">
      <w:pPr>
        <w:pStyle w:val="Flietext"/>
      </w:pPr>
    </w:p>
    <w:p w14:paraId="1EE0D940" w14:textId="77777777" w:rsidR="00B26F23" w:rsidRDefault="00B26F23" w:rsidP="00B26F23">
      <w:pPr>
        <w:pStyle w:val="Flietext"/>
      </w:pPr>
    </w:p>
    <w:p w14:paraId="32FB281E" w14:textId="77777777" w:rsidR="00B26F23" w:rsidRDefault="00040671" w:rsidP="00B26F23">
      <w:pPr>
        <w:pStyle w:val="Flietext"/>
      </w:pPr>
      <w:r>
        <w:t>Gefördert vom</w:t>
      </w:r>
    </w:p>
    <w:p w14:paraId="683EE5C1" w14:textId="77777777" w:rsidR="00B26F23" w:rsidRPr="00AE2331" w:rsidRDefault="00566C03" w:rsidP="00B26F23">
      <w:pPr>
        <w:spacing w:line="360" w:lineRule="auto"/>
        <w:jc w:val="both"/>
        <w:rPr>
          <w:rFonts w:cs="Arial"/>
        </w:rPr>
      </w:pPr>
      <w:r>
        <w:rPr>
          <w:rFonts w:cs="Arial"/>
          <w:noProof/>
        </w:rPr>
        <w:drawing>
          <wp:inline distT="0" distB="0" distL="0" distR="0" wp14:anchorId="32D967D2" wp14:editId="5970BB07">
            <wp:extent cx="5758815" cy="1196340"/>
            <wp:effectExtent l="0" t="0" r="0" b="381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011BAB" w14:textId="77777777" w:rsidR="00B26F23" w:rsidRDefault="00B26F23" w:rsidP="00B26F23"/>
    <w:p w14:paraId="558F40F1" w14:textId="77777777" w:rsidR="00F23E0A" w:rsidRDefault="00F23E0A" w:rsidP="00B26F23"/>
    <w:p w14:paraId="73BB44E0" w14:textId="77777777" w:rsidR="00F23E0A" w:rsidRDefault="00F23E0A" w:rsidP="00B26F23"/>
    <w:p w14:paraId="724E31B8" w14:textId="77777777" w:rsidR="00040671" w:rsidRDefault="00040671" w:rsidP="00B26F23"/>
    <w:p w14:paraId="3CD652DC" w14:textId="77777777" w:rsidR="00040671" w:rsidRDefault="00040671" w:rsidP="00B26F23"/>
    <w:p w14:paraId="053594DF" w14:textId="77777777" w:rsidR="00F23E0A" w:rsidRDefault="00F23E0A" w:rsidP="00B26F23"/>
    <w:p w14:paraId="739CE568" w14:textId="77777777" w:rsidR="00F23E0A" w:rsidRDefault="00040671" w:rsidP="00B26F23">
      <w:r w:rsidRPr="00040671">
        <w:t>Gefördert vom</w:t>
      </w:r>
    </w:p>
    <w:p w14:paraId="6519C209" w14:textId="77777777" w:rsidR="000A454E" w:rsidRPr="000A454E" w:rsidRDefault="000A454E" w:rsidP="00B26F23">
      <w:pPr>
        <w:rPr>
          <w:sz w:val="16"/>
          <w:szCs w:val="16"/>
        </w:rPr>
      </w:pPr>
    </w:p>
    <w:p w14:paraId="2835CBD5" w14:textId="77777777" w:rsidR="008615B3" w:rsidRDefault="00472C51">
      <w:r>
        <w:rPr>
          <w:noProof/>
        </w:rPr>
        <w:drawing>
          <wp:inline distT="0" distB="0" distL="0" distR="0" wp14:anchorId="54C3F048" wp14:editId="7BE5D3D8">
            <wp:extent cx="5758815" cy="1196340"/>
            <wp:effectExtent l="0" t="0" r="0" b="381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15B3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spinCount="100000" w:hashValue="ST4ZZbxtF7LWOSQzMQ0VF00g3FDwHjF8qaJe9OfcDss=" w:saltValue="CyGkDLKz9PXssHzYSrgP3A==" w:algorithmName="SHA-256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F4"/>
    <w:rsid w:val="00002C37"/>
    <w:rsid w:val="00040671"/>
    <w:rsid w:val="00061885"/>
    <w:rsid w:val="000A2FD7"/>
    <w:rsid w:val="000A454E"/>
    <w:rsid w:val="000D4E28"/>
    <w:rsid w:val="00205AA7"/>
    <w:rsid w:val="00233AA0"/>
    <w:rsid w:val="002548FA"/>
    <w:rsid w:val="00300CA3"/>
    <w:rsid w:val="003646B2"/>
    <w:rsid w:val="003A1EAC"/>
    <w:rsid w:val="00401A7D"/>
    <w:rsid w:val="00472C51"/>
    <w:rsid w:val="004B52EA"/>
    <w:rsid w:val="004F7159"/>
    <w:rsid w:val="00566C03"/>
    <w:rsid w:val="005B1E26"/>
    <w:rsid w:val="00624B9B"/>
    <w:rsid w:val="00651627"/>
    <w:rsid w:val="00762464"/>
    <w:rsid w:val="00803DF4"/>
    <w:rsid w:val="00850090"/>
    <w:rsid w:val="008615B3"/>
    <w:rsid w:val="00922FEC"/>
    <w:rsid w:val="009D779B"/>
    <w:rsid w:val="009E6926"/>
    <w:rsid w:val="00A732D3"/>
    <w:rsid w:val="00B26F23"/>
    <w:rsid w:val="00BF6F3F"/>
    <w:rsid w:val="00BF77BB"/>
    <w:rsid w:val="00C114CF"/>
    <w:rsid w:val="00D00C5D"/>
    <w:rsid w:val="00D8645C"/>
    <w:rsid w:val="00DF2967"/>
    <w:rsid w:val="00E21540"/>
    <w:rsid w:val="00F2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7F6F4F"/>
  <w15:docId w15:val="{012C3D2D-F5B8-430B-AD03-203AE91B4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26F23"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text">
    <w:name w:val="Fließtext"/>
    <w:basedOn w:val="Standard"/>
    <w:rsid w:val="00B26F23"/>
    <w:pPr>
      <w:spacing w:line="360" w:lineRule="auto"/>
      <w:jc w:val="both"/>
    </w:pPr>
  </w:style>
  <w:style w:type="paragraph" w:styleId="Sprechblasentext">
    <w:name w:val="Balloon Text"/>
    <w:basedOn w:val="Standard"/>
    <w:link w:val="SprechblasentextZchn"/>
    <w:rsid w:val="00BF77B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BF77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esecm\Downloads\muster_oeffentlichkeitsarbeit_mkw-neu_12_0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A6C91-7B71-4A78-BD6A-C9F00151F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muster_oeffentlichkeitsarbeit_mkw-neu_12_0</Template>
  <TotalTime>0</TotalTime>
  <Pages>1</Pages>
  <Words>7</Words>
  <Characters>74</Characters>
  <Application>Microsoft Office Word</Application>
  <DocSecurity>8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</vt:lpstr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</dc:title>
  <dc:creator>Ruck, Christopher</dc:creator>
  <cp:lastModifiedBy>Giesecke, Martin</cp:lastModifiedBy>
  <cp:revision>2</cp:revision>
  <cp:lastPrinted>2015-05-06T04:45:00Z</cp:lastPrinted>
  <dcterms:created xsi:type="dcterms:W3CDTF">2025-08-06T13:21:00Z</dcterms:created>
  <dcterms:modified xsi:type="dcterms:W3CDTF">2025-08-06T13:21:00Z</dcterms:modified>
</cp:coreProperties>
</file>